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9F" w:rsidRPr="00752E9F" w:rsidRDefault="00752E9F" w:rsidP="00752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es-MX"/>
        </w:rPr>
      </w:pPr>
      <w:r w:rsidRPr="00752E9F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es-MX"/>
        </w:rPr>
        <w:t xml:space="preserve">Procedimiento </w:t>
      </w:r>
      <w:r w:rsidRPr="00752E9F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es-MX"/>
        </w:rPr>
        <w:t>Examen de Grado</w:t>
      </w:r>
    </w:p>
    <w:p w:rsidR="00752E9F" w:rsidRPr="00752E9F" w:rsidRDefault="00752E9F" w:rsidP="00752E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r w:rsidRPr="00752E9F">
        <w:rPr>
          <w:rFonts w:ascii="Calibri" w:eastAsia="Times New Roman" w:hAnsi="Calibri" w:cs="Times New Roman"/>
          <w:u w:val="single"/>
          <w:lang w:eastAsia="es-MX"/>
        </w:rPr>
        <w:t> </w:t>
      </w:r>
      <w:r w:rsidRPr="00752E9F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s-MX"/>
        </w:rPr>
        <w:t>Maestría</w:t>
      </w:r>
    </w:p>
    <w:p w:rsidR="00752E9F" w:rsidRDefault="00752E9F" w:rsidP="00752E9F">
      <w:pPr>
        <w:spacing w:before="100" w:beforeAutospacing="1" w:after="100" w:afterAutospacing="1" w:line="36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1.- Presentar al Área de 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eastAsia="es-MX"/>
        </w:rPr>
        <w:t>Servicios Escolares</w:t>
      </w: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de la Unidad, documento por escrito</w:t>
      </w:r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 y en electrónico</w:t>
      </w: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(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eastAsia="es-MX"/>
        </w:rPr>
        <w:t xml:space="preserve">formato_ </w:t>
      </w:r>
      <w:proofErr w:type="gramStart"/>
      <w:r w:rsidRPr="0099578E">
        <w:rPr>
          <w:rFonts w:ascii="Calibri" w:eastAsia="Times New Roman" w:hAnsi="Calibri" w:cs="Times New Roman"/>
          <w:b/>
          <w:bCs/>
          <w:sz w:val="20"/>
          <w:szCs w:val="20"/>
          <w:lang w:eastAsia="es-MX"/>
        </w:rPr>
        <w:t xml:space="preserve">E1 </w:t>
      </w: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)</w:t>
      </w:r>
      <w:proofErr w:type="gramEnd"/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donde se solicite la designación de los miembros del jurado de examen de grado. Se podrán sugerir 5 (3 internos y 2 externos) será el Comité de Estudios de Posgrado quien seleccione a los participantes. </w:t>
      </w:r>
    </w:p>
    <w:p w:rsidR="00F824E2" w:rsidRDefault="00F824E2" w:rsidP="00752E9F">
      <w:pPr>
        <w:spacing w:before="100" w:beforeAutospacing="1" w:after="100" w:afterAutospacing="1" w:line="36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s-MX"/>
        </w:rPr>
      </w:pPr>
    </w:p>
    <w:p w:rsidR="00752E9F" w:rsidRDefault="00752E9F" w:rsidP="00752E9F">
      <w:pPr>
        <w:spacing w:before="100" w:beforeAutospacing="1" w:after="100" w:afterAutospacing="1" w:line="360" w:lineRule="auto"/>
        <w:contextualSpacing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es-MX"/>
        </w:rPr>
      </w:pPr>
      <w:r w:rsidRPr="0099578E">
        <w:rPr>
          <w:rFonts w:ascii="Calibri" w:eastAsia="Times New Roman" w:hAnsi="Calibri" w:cs="Times New Roman"/>
          <w:b/>
          <w:bCs/>
          <w:sz w:val="20"/>
          <w:szCs w:val="20"/>
          <w:lang w:eastAsia="es-MX"/>
        </w:rPr>
        <w:t>NOTA: Deberá presentarse currículum vitae de los jurados externos que se sugieran.</w:t>
      </w:r>
    </w:p>
    <w:p w:rsidR="00752E9F" w:rsidRPr="00752E9F" w:rsidRDefault="00752E9F" w:rsidP="00752E9F">
      <w:pPr>
        <w:spacing w:before="100" w:beforeAutospacing="1" w:after="100" w:afterAutospacing="1" w:line="36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s-MX"/>
        </w:rPr>
      </w:pPr>
    </w:p>
    <w:p w:rsidR="00F824E2" w:rsidRDefault="00752E9F" w:rsidP="00752E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 2.-La solicitud deberá presentarse acompañada por los requisitos para la obtención del grado:</w:t>
      </w:r>
    </w:p>
    <w:p w:rsidR="00752E9F" w:rsidRPr="0099578E" w:rsidRDefault="00752E9F" w:rsidP="00752E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A) KARDEX (</w:t>
      </w:r>
      <w:r>
        <w:rPr>
          <w:rFonts w:ascii="Calibri" w:eastAsia="Times New Roman" w:hAnsi="Calibri" w:cs="Times New Roman"/>
          <w:sz w:val="20"/>
          <w:szCs w:val="20"/>
          <w:lang w:eastAsia="es-MX"/>
        </w:rPr>
        <w:t>Solicitar por correo electrónico a Servicios Escolares de la Unidad</w:t>
      </w: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)</w:t>
      </w:r>
    </w:p>
    <w:p w:rsidR="00752E9F" w:rsidRPr="0099578E" w:rsidRDefault="00752E9F" w:rsidP="00752E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B) CONSTANCIA DE ASISTENCIA A SEMINARIOS DEPARTAMENTALES</w:t>
      </w:r>
    </w:p>
    <w:p w:rsidR="00752E9F" w:rsidRPr="0099578E" w:rsidRDefault="00752E9F" w:rsidP="00752E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C) CERTIFICADO DE IDIOMA INGLÉS</w:t>
      </w:r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 (TOEFL</w:t>
      </w:r>
      <w:r w:rsidR="00F824E2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500 pts.</w:t>
      </w:r>
      <w:r>
        <w:rPr>
          <w:rFonts w:ascii="Calibri" w:eastAsia="Times New Roman" w:hAnsi="Calibri" w:cs="Times New Roman"/>
          <w:sz w:val="20"/>
          <w:szCs w:val="20"/>
          <w:lang w:eastAsia="es-MX"/>
        </w:rPr>
        <w:t>)</w:t>
      </w:r>
    </w:p>
    <w:p w:rsidR="00752E9F" w:rsidRPr="0099578E" w:rsidRDefault="00752E9F" w:rsidP="00752E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D) COPIA DIGITAL DE SU TESIS y RESUMEN</w:t>
      </w:r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 DE TESIS </w:t>
      </w:r>
    </w:p>
    <w:p w:rsidR="00752E9F" w:rsidRPr="0099578E" w:rsidRDefault="00752E9F" w:rsidP="00752E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val="pt-BR" w:eastAsia="es-MX"/>
        </w:rPr>
        <w:t xml:space="preserve">E) </w:t>
      </w:r>
      <w:r>
        <w:rPr>
          <w:rFonts w:ascii="Calibri" w:eastAsia="Times New Roman" w:hAnsi="Calibri" w:cs="Times New Roman"/>
          <w:sz w:val="20"/>
          <w:szCs w:val="20"/>
          <w:lang w:val="pt-BR" w:eastAsia="es-MX"/>
        </w:rPr>
        <w:t xml:space="preserve">COPIA </w:t>
      </w:r>
      <w:r w:rsidRPr="0099578E">
        <w:rPr>
          <w:rFonts w:ascii="Calibri" w:eastAsia="Times New Roman" w:hAnsi="Calibri" w:cs="Times New Roman"/>
          <w:sz w:val="20"/>
          <w:szCs w:val="20"/>
          <w:lang w:val="pt-BR" w:eastAsia="es-MX"/>
        </w:rPr>
        <w:t>REPORTE DE SEMINARIO DEPARTAMENTAL (DEBIDAMENTE FIRMADO POR SUS EVALUADORES)</w:t>
      </w:r>
    </w:p>
    <w:p w:rsidR="00752E9F" w:rsidRDefault="00752E9F" w:rsidP="00752E9F">
      <w:pPr>
        <w:spacing w:before="100" w:beforeAutospacing="1" w:after="100" w:afterAutospacing="1" w:line="36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val="pt-BR" w:eastAsia="es-MX"/>
        </w:rPr>
        <w:t> </w:t>
      </w:r>
      <w:r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 xml:space="preserve">NOTA: Todo se deberá entregar impreso y en electrónico (excepto </w:t>
      </w:r>
      <w:proofErr w:type="spellStart"/>
      <w:proofErr w:type="gramStart"/>
      <w:r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>la</w:t>
      </w:r>
      <w:proofErr w:type="spellEnd"/>
      <w:proofErr w:type="gramEnd"/>
      <w:r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 xml:space="preserve"> </w:t>
      </w:r>
      <w:proofErr w:type="spellStart"/>
      <w:r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>tesis</w:t>
      </w:r>
      <w:proofErr w:type="spellEnd"/>
      <w:r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 xml:space="preserve"> completa).</w:t>
      </w:r>
    </w:p>
    <w:p w:rsidR="00F824E2" w:rsidRPr="00752E9F" w:rsidRDefault="00F824E2" w:rsidP="00752E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752E9F" w:rsidRPr="00752E9F" w:rsidRDefault="00752E9F" w:rsidP="00752E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3.-La solicitud será presentada al 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Comité de Estudios de Posgrado</w:t>
      </w:r>
      <w:r w:rsidRPr="0099578E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es-ES" w:eastAsia="es-MX"/>
        </w:rPr>
        <w:t xml:space="preserve"> </w:t>
      </w: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>quien definirá la conformación del Sínodo y nombrará a dos sinodales sustitutos.</w:t>
      </w:r>
    </w:p>
    <w:p w:rsidR="00752E9F" w:rsidRPr="00752E9F" w:rsidRDefault="00752E9F" w:rsidP="00752E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4.-El 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Departamento de Posgrado</w:t>
      </w: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 enviará a los miembros del Sínodo una invitación para su partición en el examen de grado y esperará </w:t>
      </w:r>
      <w:r w:rsidRPr="0099578E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val="es-ES" w:eastAsia="es-MX"/>
        </w:rPr>
        <w:t>5 días</w:t>
      </w: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 hábiles la respuesta de los sinodales.</w:t>
      </w:r>
    </w:p>
    <w:p w:rsidR="00752E9F" w:rsidRPr="0099578E" w:rsidRDefault="00752E9F" w:rsidP="00752E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5.- Al recibir la respuesta confirmatoria de los invitados al examen se hará del conocimiento del 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estudiante y su director de tesis</w:t>
      </w: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 la conformación del Sínodo y la fecha del examen a través de oficio dirigido al director de tesis. Al mismo tiempo, el 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Departamento de Posgrado</w:t>
      </w: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 enviará a los jurados copia digital de la tesis y oficio de participación para el examen de grado con un </w:t>
      </w:r>
      <w:r w:rsidRPr="0099578E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val="es-ES" w:eastAsia="es-MX"/>
        </w:rPr>
        <w:t>mínimo de 15 días</w:t>
      </w: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 hábiles para la revisión de la tesis.</w:t>
      </w:r>
    </w:p>
    <w:p w:rsidR="00F824E2" w:rsidRDefault="00752E9F" w:rsidP="00F824E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NOTA: Una vez confirmado el Examen de Grado, el alumno deberá realizar el pago por concepto: Examen de Grado im</w:t>
      </w:r>
      <w:r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porte $5,5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00°°  depositados a la clave Concentra de BANORTE #25457 a Nombre del: Centro de Investigación en Materiales Avanzados S.C.</w:t>
      </w:r>
      <w:r w:rsidRPr="00752E9F">
        <w:t xml:space="preserve"> </w:t>
      </w:r>
      <w:r w:rsidRPr="00752E9F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 xml:space="preserve">Por el concepto </w:t>
      </w:r>
      <w:r w:rsidRPr="00752E9F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EXAMEN</w:t>
      </w:r>
      <w:r w:rsidRPr="00752E9F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 xml:space="preserve">/NOMBRE APELLIDO, ejemplo </w:t>
      </w:r>
      <w:r w:rsidRPr="00752E9F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EXAMEN</w:t>
      </w:r>
      <w:r w:rsidRPr="00752E9F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 xml:space="preserve">/RAUL PÉREZ. 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 xml:space="preserve"> (El recibo de pago se entrega un día antes del examen de Grado en la oficina de Posgrado). </w:t>
      </w:r>
    </w:p>
    <w:p w:rsidR="00BB57CC" w:rsidRPr="00F824E2" w:rsidRDefault="00BB57CC" w:rsidP="00F824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52E9F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es-MX"/>
        </w:rPr>
        <w:lastRenderedPageBreak/>
        <w:t>Procedimiento Examen de Grado</w:t>
      </w:r>
      <w:bookmarkStart w:id="0" w:name="_GoBack"/>
      <w:bookmarkEnd w:id="0"/>
    </w:p>
    <w:p w:rsidR="00BB57CC" w:rsidRPr="00752E9F" w:rsidRDefault="00BB57CC" w:rsidP="00BB57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r w:rsidRPr="00752E9F">
        <w:rPr>
          <w:rFonts w:ascii="Calibri" w:eastAsia="Times New Roman" w:hAnsi="Calibri" w:cs="Times New Roman"/>
          <w:u w:val="single"/>
          <w:lang w:eastAsia="es-MX"/>
        </w:rPr>
        <w:t> </w:t>
      </w:r>
      <w:r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s-MX"/>
        </w:rPr>
        <w:t>Doctorado</w:t>
      </w:r>
    </w:p>
    <w:p w:rsidR="00F824E2" w:rsidRDefault="00BB57CC" w:rsidP="00BB57CC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1.- Presentar al Área de 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eastAsia="es-MX"/>
        </w:rPr>
        <w:t>Servicios Escolares</w:t>
      </w: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de la Unidad, documento por escrito (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eastAsia="es-MX"/>
        </w:rPr>
        <w:t>formato_E2</w:t>
      </w: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) donde se solicite la designación de los miembros del jurado de examen de grado. Se podrán sugerir 8 (6 internos y 2 externos)  y será el Comité de Estudios de Posgrado quien seleccione a los participantes. </w:t>
      </w:r>
    </w:p>
    <w:p w:rsidR="00BB57CC" w:rsidRPr="0099578E" w:rsidRDefault="00BB57CC" w:rsidP="00BB57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b/>
          <w:bCs/>
          <w:sz w:val="20"/>
          <w:szCs w:val="20"/>
          <w:lang w:eastAsia="es-MX"/>
        </w:rPr>
        <w:t>NOTA: Deberá presentarse currículum vitae de los jurados externos que se sugieran.</w:t>
      </w:r>
    </w:p>
    <w:p w:rsidR="00BB57CC" w:rsidRPr="0099578E" w:rsidRDefault="00BB57CC" w:rsidP="00BB57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2.-La solicitud deberá presentarse acompañada por los requisitos para la obtención del grado:</w:t>
      </w:r>
    </w:p>
    <w:p w:rsidR="00BB57CC" w:rsidRPr="0099578E" w:rsidRDefault="00BB57CC" w:rsidP="00BB57C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A) KARDEX (SERVICIOS ESCOLARES)</w:t>
      </w:r>
    </w:p>
    <w:p w:rsidR="00BB57CC" w:rsidRPr="0099578E" w:rsidRDefault="00BB57CC" w:rsidP="00BB57C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B) RESULTADOS DEL EXAMEN GENERAL DE CONOCIMIENTOS (PARA EL CASO DE ESTUDIANTES QUE NO </w:t>
      </w:r>
      <w:r w:rsidR="00F824E2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  </w:t>
      </w: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CURSARON SU MAESTRÍA EN CIMAV)</w:t>
      </w:r>
    </w:p>
    <w:p w:rsidR="00BB57CC" w:rsidRPr="0099578E" w:rsidRDefault="00BB57CC" w:rsidP="00BB57C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C) CONSTANCIA DE ASISTENCIA A SEMINARIOS DEPARTAMENTALES</w:t>
      </w:r>
    </w:p>
    <w:p w:rsidR="00BB57CC" w:rsidRPr="0099578E" w:rsidRDefault="00BB57CC" w:rsidP="00BB57C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D) CERTIFICADO DE IDIOMA INGLÉS (TOEFL 550</w:t>
      </w:r>
      <w:r w:rsidR="00F824E2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pts.</w:t>
      </w: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)</w:t>
      </w:r>
    </w:p>
    <w:p w:rsidR="00BB57CC" w:rsidRPr="0099578E" w:rsidRDefault="00F824E2" w:rsidP="00BB57C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E) COPIA DIGITAL DE SU TESIS </w:t>
      </w:r>
      <w:r w:rsidR="00BB57CC" w:rsidRPr="0099578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Y RESUMEN</w:t>
      </w:r>
    </w:p>
    <w:p w:rsidR="00BB57CC" w:rsidRPr="0099578E" w:rsidRDefault="00BB57CC" w:rsidP="00BB57C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F) PUBLICACIONES (Dos publicaciones ACEPTADAS)</w:t>
      </w:r>
    </w:p>
    <w:p w:rsidR="00BB57CC" w:rsidRPr="0099578E" w:rsidRDefault="00BB57CC" w:rsidP="00BB57C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G) REPORTE DE SEMINARIO DEPARTAMENTAL </w:t>
      </w:r>
      <w:r w:rsidRPr="0099578E">
        <w:rPr>
          <w:rFonts w:ascii="Calibri" w:eastAsia="Times New Roman" w:hAnsi="Calibri" w:cs="Times New Roman"/>
          <w:sz w:val="20"/>
          <w:szCs w:val="20"/>
          <w:lang w:val="pt-BR" w:eastAsia="es-MX"/>
        </w:rPr>
        <w:t>(DEBIDAMENTE FIRMADO POR SUS EVALUADORES)</w:t>
      </w:r>
    </w:p>
    <w:p w:rsidR="00BB57CC" w:rsidRDefault="00BB57CC" w:rsidP="00BB57CC">
      <w:pPr>
        <w:spacing w:before="100" w:beforeAutospacing="1" w:after="100" w:afterAutospacing="1" w:line="36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eastAsia="es-MX"/>
        </w:rPr>
        <w:t> </w:t>
      </w:r>
      <w:r w:rsidR="00F824E2"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 xml:space="preserve">NOTA: Todo se </w:t>
      </w:r>
      <w:proofErr w:type="spellStart"/>
      <w:r w:rsidR="00F824E2"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>deberá</w:t>
      </w:r>
      <w:proofErr w:type="spellEnd"/>
      <w:r w:rsidR="00F824E2"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 xml:space="preserve"> entregar </w:t>
      </w:r>
      <w:proofErr w:type="spellStart"/>
      <w:r w:rsidR="00F824E2"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>impreso</w:t>
      </w:r>
      <w:proofErr w:type="spellEnd"/>
      <w:r w:rsidR="00F824E2"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 xml:space="preserve"> y </w:t>
      </w:r>
      <w:proofErr w:type="spellStart"/>
      <w:r w:rsidR="00F824E2"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>en</w:t>
      </w:r>
      <w:proofErr w:type="spellEnd"/>
      <w:r w:rsidR="00F824E2"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 xml:space="preserve"> electrónico (excepto </w:t>
      </w:r>
      <w:proofErr w:type="spellStart"/>
      <w:proofErr w:type="gramStart"/>
      <w:r w:rsidR="00F824E2"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>la</w:t>
      </w:r>
      <w:proofErr w:type="spellEnd"/>
      <w:proofErr w:type="gramEnd"/>
      <w:r w:rsidR="00F824E2"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 xml:space="preserve"> </w:t>
      </w:r>
      <w:proofErr w:type="spellStart"/>
      <w:r w:rsidR="00F824E2"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>tesis</w:t>
      </w:r>
      <w:proofErr w:type="spellEnd"/>
      <w:r w:rsidR="00F824E2" w:rsidRPr="00752E9F"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  <w:t xml:space="preserve"> completa).</w:t>
      </w:r>
    </w:p>
    <w:p w:rsidR="00F824E2" w:rsidRPr="00F824E2" w:rsidRDefault="00F824E2" w:rsidP="00BB57CC">
      <w:pPr>
        <w:spacing w:before="100" w:beforeAutospacing="1" w:after="100" w:afterAutospacing="1" w:line="36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pt-BR" w:eastAsia="es-MX"/>
        </w:rPr>
      </w:pPr>
    </w:p>
    <w:p w:rsidR="00BB57CC" w:rsidRPr="00F824E2" w:rsidRDefault="00BB57CC" w:rsidP="00BB57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3.-La solicitud será presentada al 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Comité de Estudios de Posgrado</w:t>
      </w:r>
      <w:r w:rsidRPr="0099578E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es-ES" w:eastAsia="es-MX"/>
        </w:rPr>
        <w:t xml:space="preserve"> </w:t>
      </w: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>quien definirá la conformación del Sínodo y nombrará a dos sinodales sustitutos.</w:t>
      </w:r>
    </w:p>
    <w:p w:rsidR="00BB57CC" w:rsidRPr="00F824E2" w:rsidRDefault="00BB57CC" w:rsidP="00BB57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4.-El 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Departamento de Posgrado</w:t>
      </w: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 enviará a los miembros del Sínodo una invitación para su partición en el examen de grado y esperará </w:t>
      </w:r>
      <w:r w:rsidRPr="0099578E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val="es-ES" w:eastAsia="es-MX"/>
        </w:rPr>
        <w:t>5 días</w:t>
      </w: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 hábiles la respuesta de los sinodales.</w:t>
      </w:r>
    </w:p>
    <w:p w:rsidR="00BB57CC" w:rsidRPr="0099578E" w:rsidRDefault="00BB57CC" w:rsidP="00BB57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5.- Al recibir la respuesta confirmatoria de los invitados al examen se hará del conocimiento del 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estudiante y su director de tesis</w:t>
      </w: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 la conformación del Sínodo y la fecha del examen a través de oficio dirigido al director de tesis. Al mismo tiempo, el 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Departamento de Posgrado</w:t>
      </w: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 enviará a los jurados copia digital de la tesis y oficio de participación para el examen de grado con un </w:t>
      </w:r>
      <w:r w:rsidRPr="0099578E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val="es-ES" w:eastAsia="es-MX"/>
        </w:rPr>
        <w:t>mínimo de 15 días</w:t>
      </w:r>
      <w:r w:rsidRPr="0099578E">
        <w:rPr>
          <w:rFonts w:ascii="Calibri" w:eastAsia="Times New Roman" w:hAnsi="Calibri" w:cs="Times New Roman"/>
          <w:sz w:val="20"/>
          <w:szCs w:val="20"/>
          <w:lang w:val="es-ES" w:eastAsia="es-MX"/>
        </w:rPr>
        <w:t xml:space="preserve"> hábiles para la revisión de la tesis.</w:t>
      </w:r>
    </w:p>
    <w:p w:rsidR="00F824E2" w:rsidRPr="0099578E" w:rsidRDefault="00F824E2" w:rsidP="00F824E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NOTA: Una vez confirmado el Examen de Grado, el alumno deberá realizar el pago por concepto: Examen de Grado im</w:t>
      </w:r>
      <w:r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porte $5,5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>00°°  depositados a la clave Concentra de BANORTE #25457 a Nombre del: Centro de Investigación en Materiales Avanzados S.C.</w:t>
      </w:r>
      <w:r w:rsidRPr="00752E9F">
        <w:t xml:space="preserve"> </w:t>
      </w:r>
      <w:r w:rsidRPr="00752E9F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 xml:space="preserve">Por el concepto EXAMEN/NOMBRE APELLIDO, ejemplo EXAMEN/RAUL PÉREZ. </w:t>
      </w:r>
      <w:r w:rsidRPr="0099578E">
        <w:rPr>
          <w:rFonts w:ascii="Calibri" w:eastAsia="Times New Roman" w:hAnsi="Calibri" w:cs="Times New Roman"/>
          <w:b/>
          <w:bCs/>
          <w:sz w:val="20"/>
          <w:szCs w:val="20"/>
          <w:lang w:val="es-ES" w:eastAsia="es-MX"/>
        </w:rPr>
        <w:t xml:space="preserve"> (El recibo de pago se entrega un día antes del examen de Grado en la oficina de Posgrado). </w:t>
      </w:r>
    </w:p>
    <w:p w:rsidR="00640AAC" w:rsidRDefault="00F824E2"/>
    <w:sectPr w:rsidR="00640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9F"/>
    <w:rsid w:val="00752E9F"/>
    <w:rsid w:val="007E7132"/>
    <w:rsid w:val="00A22099"/>
    <w:rsid w:val="00BB57CC"/>
    <w:rsid w:val="00F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752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75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Monterrey</dc:creator>
  <cp:lastModifiedBy>Posgrado Monterrey</cp:lastModifiedBy>
  <cp:revision>2</cp:revision>
  <dcterms:created xsi:type="dcterms:W3CDTF">2014-01-30T21:19:00Z</dcterms:created>
  <dcterms:modified xsi:type="dcterms:W3CDTF">2014-01-30T21:34:00Z</dcterms:modified>
</cp:coreProperties>
</file>